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BB44" w14:textId="72E6EEAD" w:rsidR="00F9535F" w:rsidRPr="00F9535F" w:rsidRDefault="00F9535F" w:rsidP="00F9535F">
      <w:pPr>
        <w:rPr>
          <w:i/>
          <w:iCs/>
          <w:noProof/>
        </w:rPr>
      </w:pPr>
      <w:r w:rsidRPr="00E62BC0">
        <w:rPr>
          <w:sz w:val="36"/>
          <w:szCs w:val="36"/>
        </w:rPr>
        <w:t>Emrys Huntington</w:t>
      </w:r>
      <w:r w:rsidRPr="009341A5">
        <w:tab/>
      </w:r>
      <w:r w:rsidRPr="009341A5">
        <w:tab/>
      </w:r>
      <w:r>
        <w:tab/>
      </w:r>
      <w:r w:rsidRPr="00916349">
        <w:rPr>
          <w:i/>
          <w:iCs/>
          <w:noProof/>
        </w:rPr>
        <w:t xml:space="preserve">Karmijn Kunstenaarscollectief Expo </w:t>
      </w:r>
      <w:r>
        <w:rPr>
          <w:i/>
          <w:iCs/>
          <w:noProof/>
        </w:rPr>
        <w:t>Boezemstraat 187</w:t>
      </w:r>
    </w:p>
    <w:p w14:paraId="032437CE" w14:textId="77777777" w:rsidR="00F9535F" w:rsidRPr="00F9535F" w:rsidRDefault="00F9535F" w:rsidP="00F9535F"/>
    <w:p w14:paraId="368D0919" w14:textId="77777777" w:rsidR="00DE5BFA" w:rsidRDefault="00F9535F" w:rsidP="00F9535F">
      <w:pPr>
        <w:rPr>
          <w:i/>
          <w:iCs/>
          <w:sz w:val="28"/>
          <w:szCs w:val="28"/>
          <w:lang w:val="en-US"/>
        </w:rPr>
      </w:pPr>
      <w:r w:rsidRPr="00E62BC0">
        <w:rPr>
          <w:i/>
          <w:iCs/>
          <w:sz w:val="28"/>
          <w:szCs w:val="28"/>
          <w:lang w:val="en-US"/>
        </w:rPr>
        <w:t xml:space="preserve">Walks </w:t>
      </w:r>
      <w:r>
        <w:rPr>
          <w:i/>
          <w:iCs/>
          <w:sz w:val="28"/>
          <w:szCs w:val="28"/>
          <w:lang w:val="en-US"/>
        </w:rPr>
        <w:t xml:space="preserve">and </w:t>
      </w:r>
      <w:r>
        <w:rPr>
          <w:i/>
          <w:iCs/>
          <w:sz w:val="28"/>
          <w:szCs w:val="28"/>
          <w:lang w:val="en-US"/>
        </w:rPr>
        <w:t>Digital introspec</w:t>
      </w:r>
      <w:r>
        <w:rPr>
          <w:i/>
          <w:iCs/>
          <w:sz w:val="28"/>
          <w:szCs w:val="28"/>
          <w:lang w:val="en-US"/>
        </w:rPr>
        <w:t xml:space="preserve">tions </w:t>
      </w:r>
      <w:r w:rsidRPr="00E62BC0">
        <w:rPr>
          <w:i/>
          <w:iCs/>
          <w:sz w:val="28"/>
          <w:szCs w:val="28"/>
          <w:lang w:val="en-US"/>
        </w:rPr>
        <w:t>during Isolation Revisited</w:t>
      </w:r>
      <w:r>
        <w:rPr>
          <w:i/>
          <w:iCs/>
          <w:sz w:val="28"/>
          <w:szCs w:val="28"/>
          <w:lang w:val="en-US"/>
        </w:rPr>
        <w:t xml:space="preserve"> </w:t>
      </w:r>
    </w:p>
    <w:p w14:paraId="1F7D7CD4" w14:textId="6C8E9F95" w:rsidR="00F9535F" w:rsidRPr="00DE5BFA" w:rsidRDefault="00DE5BFA" w:rsidP="00F9535F">
      <w:pPr>
        <w:rPr>
          <w:i/>
          <w:iCs/>
          <w:sz w:val="24"/>
          <w:szCs w:val="24"/>
          <w:lang w:val="en-US"/>
        </w:rPr>
      </w:pPr>
      <w:r w:rsidRPr="00DE5BFA">
        <w:rPr>
          <w:i/>
          <w:iCs/>
          <w:sz w:val="24"/>
          <w:szCs w:val="24"/>
          <w:lang w:val="en-US"/>
        </w:rPr>
        <w:t>(acrylic paint and/or markers on wood)</w:t>
      </w:r>
    </w:p>
    <w:p w14:paraId="6F71809B" w14:textId="31EB592D" w:rsidR="00DE5BFA" w:rsidRDefault="00DE5BFA" w:rsidP="00F9535F">
      <w:pPr>
        <w:rPr>
          <w:rFonts w:cstheme="minorHAnsi"/>
          <w:i/>
          <w:iCs/>
          <w:noProof/>
          <w:lang w:val="en-US"/>
        </w:rPr>
      </w:pPr>
      <w:r>
        <w:rPr>
          <w:noProof/>
        </w:rPr>
        <w:drawing>
          <wp:inline distT="0" distB="0" distL="0" distR="0" wp14:anchorId="1A1C6488" wp14:editId="337ED937">
            <wp:extent cx="1007164" cy="984739"/>
            <wp:effectExtent l="0" t="0" r="2540" b="635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089" cy="99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en-US"/>
        </w:rPr>
        <w:t xml:space="preserve"> </w:t>
      </w:r>
      <w:proofErr w:type="spellStart"/>
      <w:r w:rsidRPr="00DE5BFA">
        <w:rPr>
          <w:rFonts w:cstheme="minorHAnsi"/>
          <w:i/>
          <w:iCs/>
          <w:lang w:val="en-US"/>
        </w:rPr>
        <w:t>Recaptcha</w:t>
      </w:r>
      <w:proofErr w:type="spellEnd"/>
      <w:r w:rsidRPr="00DE5BFA">
        <w:rPr>
          <w:rFonts w:cstheme="minorHAnsi"/>
          <w:i/>
          <w:iCs/>
          <w:lang w:val="en-US"/>
        </w:rPr>
        <w:t xml:space="preserve"> (2017)</w:t>
      </w:r>
      <w:r w:rsidRPr="00DE5BFA">
        <w:rPr>
          <w:rFonts w:cstheme="minorHAnsi"/>
          <w:i/>
          <w:iCs/>
          <w:lang w:val="en-US"/>
        </w:rPr>
        <w:tab/>
      </w:r>
      <w:r w:rsidRPr="00DE5BFA">
        <w:rPr>
          <w:rFonts w:cstheme="minorHAnsi"/>
          <w:i/>
          <w:iCs/>
          <w:lang w:val="en-US"/>
        </w:rPr>
        <w:tab/>
      </w:r>
      <w:r w:rsidRPr="00DE5BFA">
        <w:rPr>
          <w:rFonts w:cstheme="minorHAnsi"/>
          <w:i/>
          <w:iCs/>
          <w:lang w:val="en-US"/>
        </w:rPr>
        <w:tab/>
      </w:r>
      <w:r w:rsidR="008C4AA5">
        <w:rPr>
          <w:rFonts w:cstheme="minorHAnsi"/>
          <w:i/>
          <w:iCs/>
          <w:lang w:val="en-US"/>
        </w:rPr>
        <w:tab/>
      </w:r>
      <w:r w:rsidRPr="00DE5BFA">
        <w:rPr>
          <w:rFonts w:cstheme="minorHAnsi"/>
          <w:i/>
          <w:iCs/>
          <w:lang w:val="en-US"/>
        </w:rPr>
        <w:t>62x62cm</w:t>
      </w:r>
      <w:r w:rsidRPr="00DE5BFA">
        <w:rPr>
          <w:rFonts w:cstheme="minorHAnsi"/>
          <w:i/>
          <w:iCs/>
          <w:lang w:val="en-US"/>
        </w:rPr>
        <w:tab/>
      </w:r>
      <w:r w:rsidRPr="00DE5BFA">
        <w:rPr>
          <w:rFonts w:cstheme="minorHAnsi"/>
          <w:i/>
          <w:iCs/>
          <w:noProof/>
          <w:lang w:val="en-US"/>
        </w:rPr>
        <w:t>€</w:t>
      </w:r>
      <w:r w:rsidRPr="00DE5BFA">
        <w:rPr>
          <w:rFonts w:cstheme="minorHAnsi"/>
          <w:i/>
          <w:iCs/>
          <w:noProof/>
          <w:lang w:val="en-US"/>
        </w:rPr>
        <w:t>835</w:t>
      </w:r>
    </w:p>
    <w:p w14:paraId="7887B237" w14:textId="4B816EDC" w:rsidR="00DE5BFA" w:rsidRPr="00874F29" w:rsidRDefault="00DE5BFA" w:rsidP="00F9535F">
      <w:pPr>
        <w:rPr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2642863E" wp14:editId="7654782B">
            <wp:extent cx="979528" cy="106914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4" cy="107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AA5">
        <w:rPr>
          <w:sz w:val="20"/>
          <w:szCs w:val="20"/>
          <w:lang w:val="en-US"/>
        </w:rPr>
        <w:t xml:space="preserve"> 13 Ways of Looking at an </w:t>
      </w:r>
      <w:proofErr w:type="spellStart"/>
      <w:r w:rsidR="008C4AA5">
        <w:rPr>
          <w:sz w:val="20"/>
          <w:szCs w:val="20"/>
          <w:lang w:val="en-US"/>
        </w:rPr>
        <w:t>iBird</w:t>
      </w:r>
      <w:proofErr w:type="spellEnd"/>
      <w:r w:rsidR="008C4AA5">
        <w:rPr>
          <w:sz w:val="20"/>
          <w:szCs w:val="20"/>
          <w:lang w:val="en-US"/>
        </w:rPr>
        <w:t xml:space="preserve"> (2018)`</w:t>
      </w:r>
      <w:r w:rsidR="008C4AA5">
        <w:rPr>
          <w:sz w:val="20"/>
          <w:szCs w:val="20"/>
          <w:lang w:val="en-US"/>
        </w:rPr>
        <w:tab/>
      </w:r>
      <w:r w:rsidR="008C4AA5">
        <w:rPr>
          <w:sz w:val="20"/>
          <w:szCs w:val="20"/>
          <w:lang w:val="en-US"/>
        </w:rPr>
        <w:tab/>
        <w:t>72x68cm</w:t>
      </w:r>
      <w:r w:rsidR="008C4AA5">
        <w:rPr>
          <w:sz w:val="20"/>
          <w:szCs w:val="20"/>
          <w:lang w:val="en-US"/>
        </w:rPr>
        <w:tab/>
      </w:r>
      <w:r w:rsidR="008C4AA5" w:rsidRPr="00DE5BFA">
        <w:rPr>
          <w:rFonts w:cstheme="minorHAnsi"/>
          <w:i/>
          <w:iCs/>
          <w:noProof/>
          <w:lang w:val="en-US"/>
        </w:rPr>
        <w:t>€</w:t>
      </w:r>
      <w:r w:rsidR="008C4AA5">
        <w:rPr>
          <w:rFonts w:cstheme="minorHAnsi"/>
          <w:i/>
          <w:iCs/>
          <w:noProof/>
          <w:lang w:val="en-US"/>
        </w:rPr>
        <w:t>1065</w:t>
      </w:r>
    </w:p>
    <w:p w14:paraId="7AE9A7BD" w14:textId="032D5FA2" w:rsidR="00F9535F" w:rsidRDefault="00F9535F" w:rsidP="00F9535F">
      <w:pPr>
        <w:rPr>
          <w:noProof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1F39F14B" wp14:editId="0CEAA01E">
            <wp:extent cx="538545" cy="1600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13" cy="162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C1"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>Walk past Parallel Woodland Moats</w:t>
      </w:r>
      <w:r>
        <w:rPr>
          <w:noProof/>
          <w:lang w:val="en-US"/>
        </w:rPr>
        <w:t xml:space="preserve"> (2020) 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24x68cm 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3</w:t>
      </w:r>
      <w:r w:rsidR="00A37A6B">
        <w:rPr>
          <w:noProof/>
          <w:lang w:val="en-US"/>
        </w:rPr>
        <w:t>60</w:t>
      </w:r>
    </w:p>
    <w:p w14:paraId="44E2C0C2" w14:textId="0F236926" w:rsidR="00F9535F" w:rsidRDefault="00F9535F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467B0AB" wp14:editId="3E6BFBCB">
            <wp:extent cx="1007110" cy="1104579"/>
            <wp:effectExtent l="0" t="0" r="254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06" cy="110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Tablets Turned (2021)</w:t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  <w:t xml:space="preserve">90x100cm </w:t>
      </w:r>
      <w:r>
        <w:rPr>
          <w:i/>
          <w:iCs/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19</w:t>
      </w:r>
      <w:r w:rsidR="00C87B7F">
        <w:rPr>
          <w:noProof/>
          <w:lang w:val="en-US"/>
        </w:rPr>
        <w:t>55</w:t>
      </w:r>
    </w:p>
    <w:p w14:paraId="5C858EDA" w14:textId="3DB9C9B6" w:rsidR="00C87B7F" w:rsidRDefault="00C87B7F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1B584B61" wp14:editId="53AAD887">
            <wp:extent cx="942536" cy="634383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64" cy="64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Walk Parallel to the Shore</w:t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</w:r>
      <w:r w:rsidR="00A37A6B">
        <w:rPr>
          <w:i/>
          <w:iCs/>
          <w:noProof/>
          <w:lang w:val="en-US"/>
        </w:rPr>
        <w:t>27x18cm</w:t>
      </w:r>
      <w:r w:rsidR="00A37A6B">
        <w:rPr>
          <w:i/>
          <w:iCs/>
          <w:noProof/>
          <w:lang w:val="en-US"/>
        </w:rPr>
        <w:tab/>
      </w:r>
      <w:r w:rsidR="00A37A6B">
        <w:rPr>
          <w:rFonts w:cstheme="minorHAnsi"/>
          <w:noProof/>
          <w:lang w:val="en-US"/>
        </w:rPr>
        <w:t>€</w:t>
      </w:r>
      <w:r w:rsidR="00A37A6B">
        <w:rPr>
          <w:noProof/>
          <w:lang w:val="en-US"/>
        </w:rPr>
        <w:t>110</w:t>
      </w:r>
    </w:p>
    <w:p w14:paraId="3CBEE3DA" w14:textId="77777777" w:rsidR="00A37A6B" w:rsidRDefault="00A37A6B" w:rsidP="00F9535F">
      <w:pPr>
        <w:rPr>
          <w:i/>
          <w:iCs/>
          <w:noProof/>
          <w:lang w:val="en-US"/>
        </w:rPr>
      </w:pPr>
      <w:r>
        <w:rPr>
          <w:noProof/>
        </w:rPr>
        <w:drawing>
          <wp:inline distT="0" distB="0" distL="0" distR="0" wp14:anchorId="53728B36" wp14:editId="09DC1D11">
            <wp:extent cx="639133" cy="952500"/>
            <wp:effectExtent l="0" t="0" r="889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8" cy="9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And What Spoke That Strange Silence </w:t>
      </w:r>
    </w:p>
    <w:p w14:paraId="0B2FA469" w14:textId="7ED12B52" w:rsidR="00A37A6B" w:rsidRDefault="00A37A6B" w:rsidP="00A37A6B">
      <w:pPr>
        <w:ind w:firstLine="708"/>
        <w:rPr>
          <w:i/>
          <w:iCs/>
          <w:noProof/>
          <w:lang w:val="en-US"/>
        </w:rPr>
      </w:pPr>
      <w:r>
        <w:rPr>
          <w:i/>
          <w:iCs/>
          <w:noProof/>
          <w:lang w:val="en-US"/>
        </w:rPr>
        <w:t xml:space="preserve">      After His Clamour of Caws Faded?</w:t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</w:r>
      <w:r>
        <w:rPr>
          <w:i/>
          <w:iCs/>
          <w:noProof/>
          <w:lang w:val="en-US"/>
        </w:rPr>
        <w:tab/>
        <w:t>18x24.5ccm</w:t>
      </w:r>
      <w:r>
        <w:rPr>
          <w:i/>
          <w:iCs/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100</w:t>
      </w:r>
    </w:p>
    <w:p w14:paraId="70D509D9" w14:textId="54584653" w:rsidR="00F9535F" w:rsidRDefault="00F9535F" w:rsidP="00F9535F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00D5885" wp14:editId="3B09B3F1">
            <wp:extent cx="534481" cy="685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94" cy="6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>Walk by way of a Wood</w:t>
      </w:r>
      <w:r>
        <w:rPr>
          <w:noProof/>
          <w:lang w:val="en-US"/>
        </w:rPr>
        <w:t xml:space="preserve"> (2021)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19x24.5cm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</w:t>
      </w:r>
      <w:r w:rsidR="00A37A6B">
        <w:rPr>
          <w:noProof/>
          <w:lang w:val="en-US"/>
        </w:rPr>
        <w:t>05</w:t>
      </w:r>
    </w:p>
    <w:p w14:paraId="598ECDB8" w14:textId="5518F499" w:rsidR="00A37A6B" w:rsidRDefault="00A37A6B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FC73932" wp14:editId="7FB663A0">
            <wp:extent cx="506846" cy="742950"/>
            <wp:effectExtent l="0" t="0" r="762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408" cy="75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C9A">
        <w:rPr>
          <w:noProof/>
          <w:lang w:val="en-US"/>
        </w:rPr>
        <w:t xml:space="preserve"> They Flash Upon That Inward Eye (2021)</w:t>
      </w:r>
      <w:r w:rsidR="00E94C9A">
        <w:rPr>
          <w:noProof/>
          <w:lang w:val="en-US"/>
        </w:rPr>
        <w:tab/>
      </w:r>
      <w:r w:rsidR="00E94C9A">
        <w:rPr>
          <w:noProof/>
          <w:lang w:val="en-US"/>
        </w:rPr>
        <w:tab/>
        <w:t>17x24cm</w:t>
      </w:r>
      <w:r w:rsidR="00E94C9A">
        <w:rPr>
          <w:noProof/>
          <w:lang w:val="en-US"/>
        </w:rPr>
        <w:tab/>
      </w:r>
      <w:r w:rsidR="00E94C9A">
        <w:rPr>
          <w:rFonts w:cstheme="minorHAnsi"/>
          <w:noProof/>
          <w:lang w:val="en-US"/>
        </w:rPr>
        <w:t>€</w:t>
      </w:r>
      <w:r w:rsidR="00E94C9A">
        <w:rPr>
          <w:noProof/>
          <w:lang w:val="en-US"/>
        </w:rPr>
        <w:t>100</w:t>
      </w:r>
    </w:p>
    <w:p w14:paraId="11AF2566" w14:textId="74CD77E6" w:rsidR="00E94C9A" w:rsidRDefault="00E94C9A" w:rsidP="00E94C9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73A6C43" wp14:editId="6757EE46">
            <wp:extent cx="723900" cy="508525"/>
            <wp:effectExtent l="0" t="0" r="0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54" cy="51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 xml:space="preserve">Walk at Day’s End </w:t>
      </w:r>
      <w:r>
        <w:rPr>
          <w:i/>
          <w:iCs/>
          <w:noProof/>
          <w:lang w:val="en-US"/>
        </w:rPr>
        <w:t>(</w:t>
      </w:r>
      <w:r w:rsidRPr="00916349">
        <w:rPr>
          <w:i/>
          <w:iCs/>
          <w:noProof/>
          <w:lang w:val="en-US"/>
        </w:rPr>
        <w:t>2021</w:t>
      </w:r>
      <w:r>
        <w:rPr>
          <w:i/>
          <w:iCs/>
          <w:noProof/>
          <w:lang w:val="en-US"/>
        </w:rPr>
        <w:t>)</w:t>
      </w:r>
      <w:r>
        <w:rPr>
          <w:noProof/>
          <w:lang w:val="en-US"/>
        </w:rPr>
        <w:t xml:space="preserve"> 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25x17.5cm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100</w:t>
      </w:r>
    </w:p>
    <w:p w14:paraId="516416D8" w14:textId="169BD66E" w:rsidR="00F9535F" w:rsidRDefault="00F9535F" w:rsidP="00F9535F">
      <w:pPr>
        <w:rPr>
          <w:noProof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42DE2B7B" wp14:editId="6036E5F3">
            <wp:extent cx="484837" cy="666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05" cy="67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>Walk through Wildflowers</w:t>
      </w:r>
      <w:r w:rsidRPr="009341A5">
        <w:rPr>
          <w:noProof/>
          <w:lang w:val="en-US"/>
        </w:rPr>
        <w:t xml:space="preserve"> </w:t>
      </w:r>
      <w:r>
        <w:rPr>
          <w:noProof/>
          <w:lang w:val="en-US"/>
        </w:rPr>
        <w:t>(2021)</w:t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>
        <w:rPr>
          <w:noProof/>
          <w:lang w:val="en-US"/>
        </w:rPr>
        <w:tab/>
      </w:r>
      <w:r w:rsidRPr="009341A5">
        <w:rPr>
          <w:noProof/>
          <w:lang w:val="en-US"/>
        </w:rPr>
        <w:t xml:space="preserve">17.5x24.5cm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 w:rsidR="00A37A6B">
        <w:rPr>
          <w:noProof/>
          <w:lang w:val="en-US"/>
        </w:rPr>
        <w:t>100</w:t>
      </w:r>
    </w:p>
    <w:p w14:paraId="07CD4320" w14:textId="097DA5DF" w:rsidR="00F9535F" w:rsidRDefault="00F9535F" w:rsidP="00F9535F">
      <w:pPr>
        <w:rPr>
          <w:noProof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35207411" wp14:editId="39119362">
            <wp:extent cx="501098" cy="6286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0" cy="6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>A Walk Pausing at a Pond under Blossoms</w:t>
      </w:r>
      <w:r>
        <w:rPr>
          <w:noProof/>
          <w:lang w:val="en-US"/>
        </w:rPr>
        <w:t xml:space="preserve"> (2021) </w:t>
      </w:r>
      <w:r>
        <w:rPr>
          <w:noProof/>
          <w:lang w:val="en-US"/>
        </w:rPr>
        <w:tab/>
        <w:t xml:space="preserve">19x24cm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100</w:t>
      </w:r>
    </w:p>
    <w:p w14:paraId="34512478" w14:textId="159905F0" w:rsidR="00E94C9A" w:rsidRDefault="00E94C9A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6B5AE9D0" wp14:editId="48B35D79">
            <wp:extent cx="841442" cy="59055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20" cy="59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BFA">
        <w:rPr>
          <w:noProof/>
          <w:lang w:val="en-US"/>
        </w:rPr>
        <w:t xml:space="preserve"> Pause during a Walk in Field of Grass (2021)</w:t>
      </w:r>
      <w:r w:rsidR="008C4AA5">
        <w:rPr>
          <w:noProof/>
          <w:lang w:val="en-US"/>
        </w:rPr>
        <w:tab/>
        <w:t>25x17.5cm</w:t>
      </w:r>
      <w:r w:rsidR="008C4AA5">
        <w:rPr>
          <w:noProof/>
          <w:lang w:val="en-US"/>
        </w:rPr>
        <w:tab/>
      </w:r>
      <w:r w:rsidR="008C4AA5">
        <w:rPr>
          <w:rFonts w:cstheme="minorHAnsi"/>
          <w:noProof/>
          <w:lang w:val="en-US"/>
        </w:rPr>
        <w:t>€</w:t>
      </w:r>
      <w:r w:rsidR="008C4AA5">
        <w:rPr>
          <w:noProof/>
          <w:lang w:val="en-US"/>
        </w:rPr>
        <w:t>100</w:t>
      </w:r>
    </w:p>
    <w:p w14:paraId="0128C682" w14:textId="1BF222C8" w:rsidR="00E94C9A" w:rsidRDefault="00E94C9A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2C956009" wp14:editId="0DD75753">
            <wp:extent cx="745588" cy="756190"/>
            <wp:effectExtent l="0" t="0" r="0" b="635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69" cy="77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BFA">
        <w:rPr>
          <w:noProof/>
          <w:lang w:val="en-US"/>
        </w:rPr>
        <w:t xml:space="preserve"> Walk Circumnavigating Tidal Pool (2021)</w:t>
      </w:r>
      <w:r w:rsidR="008C4AA5">
        <w:rPr>
          <w:noProof/>
          <w:lang w:val="en-US"/>
        </w:rPr>
        <w:tab/>
      </w:r>
      <w:r w:rsidR="008C4AA5">
        <w:rPr>
          <w:noProof/>
          <w:lang w:val="en-US"/>
        </w:rPr>
        <w:tab/>
        <w:t>30x30cm</w:t>
      </w:r>
      <w:r w:rsidR="008C4AA5">
        <w:rPr>
          <w:noProof/>
          <w:lang w:val="en-US"/>
        </w:rPr>
        <w:tab/>
      </w:r>
      <w:r w:rsidR="008C4AA5">
        <w:rPr>
          <w:rFonts w:cstheme="minorHAnsi"/>
          <w:noProof/>
          <w:lang w:val="en-US"/>
        </w:rPr>
        <w:t>€</w:t>
      </w:r>
      <w:r w:rsidR="008C4AA5">
        <w:rPr>
          <w:noProof/>
          <w:lang w:val="en-US"/>
        </w:rPr>
        <w:t>200</w:t>
      </w:r>
    </w:p>
    <w:p w14:paraId="0912D4C9" w14:textId="5811D9FE" w:rsidR="00E94C9A" w:rsidRDefault="00E94C9A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4B990A50" wp14:editId="40F2596A">
            <wp:extent cx="517058" cy="71437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1100" cy="7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AA5">
        <w:rPr>
          <w:noProof/>
          <w:lang w:val="en-US"/>
        </w:rPr>
        <w:t xml:space="preserve"> Selfie of a Lady (2019)</w:t>
      </w:r>
      <w:r w:rsidR="008C4AA5">
        <w:rPr>
          <w:noProof/>
          <w:lang w:val="en-US"/>
        </w:rPr>
        <w:tab/>
      </w:r>
      <w:r w:rsidR="008C4AA5">
        <w:rPr>
          <w:noProof/>
          <w:lang w:val="en-US"/>
        </w:rPr>
        <w:tab/>
      </w:r>
      <w:r w:rsidR="008C4AA5">
        <w:rPr>
          <w:noProof/>
          <w:lang w:val="en-US"/>
        </w:rPr>
        <w:tab/>
      </w:r>
      <w:r w:rsidR="008C4AA5">
        <w:rPr>
          <w:noProof/>
          <w:lang w:val="en-US"/>
        </w:rPr>
        <w:tab/>
      </w:r>
      <w:r w:rsidR="008C4AA5">
        <w:rPr>
          <w:noProof/>
          <w:lang w:val="en-US"/>
        </w:rPr>
        <w:tab/>
        <w:t>17x24cm</w:t>
      </w:r>
      <w:r w:rsidR="008C4AA5">
        <w:rPr>
          <w:noProof/>
          <w:lang w:val="en-US"/>
        </w:rPr>
        <w:tab/>
      </w:r>
      <w:r w:rsidR="008C4AA5">
        <w:rPr>
          <w:rFonts w:cstheme="minorHAnsi"/>
          <w:noProof/>
          <w:lang w:val="en-US"/>
        </w:rPr>
        <w:t>€</w:t>
      </w:r>
      <w:r w:rsidR="008C4AA5">
        <w:rPr>
          <w:noProof/>
          <w:lang w:val="en-US"/>
        </w:rPr>
        <w:t>100</w:t>
      </w:r>
    </w:p>
    <w:p w14:paraId="6894D041" w14:textId="09BB1BCF" w:rsidR="00F9535F" w:rsidRDefault="00F9535F" w:rsidP="00F9535F">
      <w:pPr>
        <w:rPr>
          <w:noProof/>
          <w:lang w:val="en-US"/>
        </w:rPr>
      </w:pPr>
      <w:r>
        <w:rPr>
          <w:i/>
          <w:iCs/>
          <w:noProof/>
          <w:lang w:val="en-US"/>
        </w:rPr>
        <w:drawing>
          <wp:inline distT="0" distB="0" distL="0" distR="0" wp14:anchorId="724FDCF5" wp14:editId="7CDC9258">
            <wp:extent cx="495120" cy="685800"/>
            <wp:effectExtent l="0" t="0" r="63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35" cy="7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noProof/>
          <w:lang w:val="en-US"/>
        </w:rPr>
        <w:t xml:space="preserve"> </w:t>
      </w:r>
      <w:r w:rsidRPr="00916349">
        <w:rPr>
          <w:i/>
          <w:iCs/>
          <w:noProof/>
          <w:lang w:val="en-US"/>
        </w:rPr>
        <w:t>Walk over Waterway under Willows</w:t>
      </w:r>
      <w:r>
        <w:rPr>
          <w:noProof/>
          <w:lang w:val="en-US"/>
        </w:rPr>
        <w:t xml:space="preserve"> (2021) 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22x29.5cm 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142</w:t>
      </w:r>
    </w:p>
    <w:p w14:paraId="45620EC2" w14:textId="5C6CA876" w:rsidR="008C4AA5" w:rsidRDefault="006748B8" w:rsidP="00F9535F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58F3B6E6" wp14:editId="07DA588E">
            <wp:extent cx="534555" cy="7620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80" cy="77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4AA5">
        <w:rPr>
          <w:noProof/>
          <w:lang w:val="en-US"/>
        </w:rPr>
        <w:t xml:space="preserve"> Portrait of a Lady, part II, </w:t>
      </w:r>
      <w:r w:rsidR="008C4AA5">
        <w:rPr>
          <w:noProof/>
          <w:lang w:val="en-US"/>
        </w:rPr>
        <w:t>(2019)</w:t>
      </w:r>
    </w:p>
    <w:p w14:paraId="6A2697B5" w14:textId="1E9663A0" w:rsidR="006748B8" w:rsidRDefault="008C4AA5" w:rsidP="008C4AA5">
      <w:pPr>
        <w:ind w:firstLine="708"/>
        <w:rPr>
          <w:noProof/>
          <w:lang w:val="en-US"/>
        </w:rPr>
      </w:pPr>
      <w:r>
        <w:rPr>
          <w:noProof/>
          <w:lang w:val="en-US"/>
        </w:rPr>
        <w:t xml:space="preserve">   “And Smiles at Situations Which It Cannot See”  </w:t>
      </w:r>
      <w:r>
        <w:rPr>
          <w:noProof/>
          <w:lang w:val="en-US"/>
        </w:rPr>
        <w:tab/>
        <w:t>17x24cm</w:t>
      </w:r>
      <w:r>
        <w:rPr>
          <w:noProof/>
          <w:lang w:val="en-US"/>
        </w:rPr>
        <w:tab/>
      </w:r>
      <w:r>
        <w:rPr>
          <w:rFonts w:cstheme="minorHAnsi"/>
          <w:noProof/>
          <w:lang w:val="en-US"/>
        </w:rPr>
        <w:t>€</w:t>
      </w:r>
      <w:r>
        <w:rPr>
          <w:noProof/>
          <w:lang w:val="en-US"/>
        </w:rPr>
        <w:t>100</w:t>
      </w:r>
    </w:p>
    <w:p w14:paraId="36F782F4" w14:textId="77777777" w:rsidR="00AE4DFE" w:rsidRPr="00F9535F" w:rsidRDefault="00AE4DFE">
      <w:pPr>
        <w:rPr>
          <w:lang w:val="en-US"/>
        </w:rPr>
      </w:pPr>
    </w:p>
    <w:sectPr w:rsidR="00AE4DFE" w:rsidRPr="00F95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5F"/>
    <w:rsid w:val="006748B8"/>
    <w:rsid w:val="008C4AA5"/>
    <w:rsid w:val="00A37A6B"/>
    <w:rsid w:val="00AB0D5D"/>
    <w:rsid w:val="00AE4DFE"/>
    <w:rsid w:val="00C730AC"/>
    <w:rsid w:val="00C87B7F"/>
    <w:rsid w:val="00DE5BFA"/>
    <w:rsid w:val="00E94C9A"/>
    <w:rsid w:val="00F9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1DED"/>
  <w15:chartTrackingRefBased/>
  <w15:docId w15:val="{347B2AB4-BA76-44B8-B68A-9B9F0479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53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Emrys Huntington</dc:creator>
  <cp:keywords/>
  <dc:description/>
  <cp:lastModifiedBy>Emrys Huntington</cp:lastModifiedBy>
  <cp:revision>2</cp:revision>
  <dcterms:created xsi:type="dcterms:W3CDTF">2021-10-02T07:45:00Z</dcterms:created>
  <dcterms:modified xsi:type="dcterms:W3CDTF">2021-10-02T08:56:00Z</dcterms:modified>
</cp:coreProperties>
</file>